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81" w:rsidRPr="00BE7027" w:rsidRDefault="001E159B" w:rsidP="004B22CE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BE7027">
        <w:rPr>
          <w:rFonts w:asciiTheme="majorHAnsi" w:eastAsiaTheme="majorHAnsi" w:hAnsiTheme="majorHAnsi" w:hint="eastAsia"/>
          <w:b/>
          <w:sz w:val="36"/>
          <w:szCs w:val="36"/>
        </w:rPr>
        <w:t>实验</w:t>
      </w:r>
      <w:r w:rsidRPr="00BE7027">
        <w:rPr>
          <w:rFonts w:asciiTheme="majorHAnsi" w:eastAsiaTheme="majorHAnsi" w:hAnsiTheme="majorHAnsi"/>
          <w:b/>
          <w:sz w:val="36"/>
          <w:szCs w:val="36"/>
        </w:rPr>
        <w:t>动物中心（</w:t>
      </w:r>
      <w:r w:rsidRPr="00BE7027">
        <w:rPr>
          <w:rFonts w:asciiTheme="majorHAnsi" w:eastAsiaTheme="majorHAnsi" w:hAnsiTheme="majorHAnsi" w:hint="eastAsia"/>
          <w:b/>
          <w:sz w:val="36"/>
          <w:szCs w:val="36"/>
        </w:rPr>
        <w:t>猴房</w:t>
      </w:r>
      <w:r w:rsidRPr="00BE7027">
        <w:rPr>
          <w:rFonts w:asciiTheme="majorHAnsi" w:eastAsiaTheme="majorHAnsi" w:hAnsiTheme="majorHAnsi"/>
          <w:b/>
          <w:sz w:val="36"/>
          <w:szCs w:val="36"/>
        </w:rPr>
        <w:t>）</w:t>
      </w:r>
      <w:r w:rsidR="002078C6" w:rsidRPr="00BE7027">
        <w:rPr>
          <w:rFonts w:asciiTheme="majorHAnsi" w:eastAsiaTheme="majorHAnsi" w:hAnsiTheme="majorHAnsi" w:hint="eastAsia"/>
          <w:b/>
          <w:sz w:val="36"/>
          <w:szCs w:val="36"/>
        </w:rPr>
        <w:t>实验动物引进</w:t>
      </w:r>
      <w:r w:rsidR="00FF3208" w:rsidRPr="00BE7027">
        <w:rPr>
          <w:rFonts w:asciiTheme="majorHAnsi" w:eastAsiaTheme="majorHAnsi" w:hAnsiTheme="majorHAnsi" w:hint="eastAsia"/>
          <w:b/>
          <w:sz w:val="36"/>
          <w:szCs w:val="36"/>
        </w:rPr>
        <w:t>申请</w:t>
      </w:r>
      <w:r w:rsidR="00345237" w:rsidRPr="00BE7027">
        <w:rPr>
          <w:rFonts w:asciiTheme="majorHAnsi" w:eastAsiaTheme="majorHAnsi" w:hAnsiTheme="majorHAnsi" w:hint="eastAsia"/>
          <w:b/>
          <w:sz w:val="36"/>
          <w:szCs w:val="36"/>
        </w:rPr>
        <w:t>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417"/>
        <w:gridCol w:w="1276"/>
        <w:gridCol w:w="992"/>
        <w:gridCol w:w="1769"/>
      </w:tblGrid>
      <w:tr w:rsidR="003D4555" w:rsidRPr="003F46D9" w:rsidTr="006D14E6">
        <w:trPr>
          <w:cantSplit/>
          <w:trHeight w:val="452"/>
        </w:trPr>
        <w:tc>
          <w:tcPr>
            <w:tcW w:w="1838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申请课题组</w:t>
            </w:r>
          </w:p>
        </w:tc>
        <w:tc>
          <w:tcPr>
            <w:tcW w:w="6730" w:type="dxa"/>
            <w:gridSpan w:val="5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2985"/>
        </w:trPr>
        <w:tc>
          <w:tcPr>
            <w:tcW w:w="1838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</w:t>
            </w:r>
          </w:p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事由</w:t>
            </w:r>
          </w:p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</w:p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科研</w:t>
            </w:r>
          </w:p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用途</w:t>
            </w:r>
          </w:p>
        </w:tc>
        <w:tc>
          <w:tcPr>
            <w:tcW w:w="6730" w:type="dxa"/>
            <w:gridSpan w:val="5"/>
          </w:tcPr>
          <w:p w:rsidR="003D4555" w:rsidRPr="003F46D9" w:rsidRDefault="003D4555" w:rsidP="00D20FF0">
            <w:pPr>
              <w:spacing w:line="400" w:lineRule="exact"/>
              <w:ind w:firstLine="4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D4555" w:rsidRPr="003F46D9" w:rsidRDefault="003D4555" w:rsidP="00D20FF0">
            <w:pPr>
              <w:spacing w:line="400" w:lineRule="exact"/>
              <w:ind w:firstLine="4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E6BE7" w:rsidRPr="003F46D9" w:rsidRDefault="00DE6BE7" w:rsidP="00D20FF0">
            <w:pPr>
              <w:spacing w:line="400" w:lineRule="exact"/>
              <w:ind w:firstLine="4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DE6BE7" w:rsidRPr="003F46D9" w:rsidRDefault="00DE6BE7" w:rsidP="00CE61D9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  <w:p w:rsidR="00DE6BE7" w:rsidRPr="003F46D9" w:rsidRDefault="00DE6BE7" w:rsidP="00D20FF0">
            <w:pPr>
              <w:spacing w:line="400" w:lineRule="exact"/>
              <w:ind w:firstLine="48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D20FF0">
        <w:trPr>
          <w:cantSplit/>
          <w:trHeight w:val="455"/>
        </w:trPr>
        <w:tc>
          <w:tcPr>
            <w:tcW w:w="8568" w:type="dxa"/>
            <w:gridSpan w:val="6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涉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物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种</w:t>
            </w:r>
          </w:p>
        </w:tc>
      </w:tr>
      <w:tr w:rsidR="003D4555" w:rsidRPr="003F46D9" w:rsidTr="006D14E6">
        <w:trPr>
          <w:cantSplit/>
          <w:trHeight w:val="495"/>
        </w:trPr>
        <w:tc>
          <w:tcPr>
            <w:tcW w:w="1838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761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color w:val="23161F"/>
                <w:sz w:val="28"/>
                <w:szCs w:val="28"/>
              </w:rPr>
              <w:t>备注</w:t>
            </w:r>
          </w:p>
        </w:tc>
      </w:tr>
      <w:tr w:rsidR="003D4555" w:rsidRPr="003F46D9" w:rsidTr="006D14E6">
        <w:trPr>
          <w:cantSplit/>
          <w:trHeight w:val="495"/>
        </w:trPr>
        <w:tc>
          <w:tcPr>
            <w:tcW w:w="1838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495"/>
        </w:trPr>
        <w:tc>
          <w:tcPr>
            <w:tcW w:w="1838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495"/>
        </w:trPr>
        <w:tc>
          <w:tcPr>
            <w:tcW w:w="1838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495"/>
        </w:trPr>
        <w:tc>
          <w:tcPr>
            <w:tcW w:w="1838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761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1510"/>
        </w:trPr>
        <w:tc>
          <w:tcPr>
            <w:tcW w:w="1838" w:type="dxa"/>
            <w:tcBorders>
              <w:bottom w:val="nil"/>
            </w:tcBorders>
            <w:vAlign w:val="center"/>
          </w:tcPr>
          <w:p w:rsidR="003D4555" w:rsidRPr="003F46D9" w:rsidRDefault="003D4555" w:rsidP="00FF320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附件材料</w:t>
            </w:r>
          </w:p>
        </w:tc>
        <w:tc>
          <w:tcPr>
            <w:tcW w:w="6730" w:type="dxa"/>
            <w:gridSpan w:val="5"/>
            <w:tcBorders>
              <w:bottom w:val="nil"/>
            </w:tcBorders>
          </w:tcPr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729"/>
        </w:trPr>
        <w:tc>
          <w:tcPr>
            <w:tcW w:w="4531" w:type="dxa"/>
            <w:gridSpan w:val="3"/>
            <w:vMerge w:val="restart"/>
          </w:tcPr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动管会</w:t>
            </w:r>
            <w:r w:rsidR="00E21010"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主任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意见及签字：</w:t>
            </w:r>
          </w:p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日期：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   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3F46D9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   </w:t>
            </w: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课题组负责人签字</w:t>
            </w:r>
          </w:p>
        </w:tc>
        <w:tc>
          <w:tcPr>
            <w:tcW w:w="1769" w:type="dxa"/>
          </w:tcPr>
          <w:p w:rsidR="003D4555" w:rsidRPr="003F46D9" w:rsidRDefault="003D4555" w:rsidP="00D20FF0">
            <w:pPr>
              <w:ind w:right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D4555" w:rsidRPr="003F46D9" w:rsidRDefault="003D4555" w:rsidP="00D20FF0">
            <w:pPr>
              <w:ind w:right="420" w:firstLineChars="300" w:firstLine="8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766"/>
        </w:trPr>
        <w:tc>
          <w:tcPr>
            <w:tcW w:w="4531" w:type="dxa"/>
            <w:gridSpan w:val="3"/>
            <w:vMerge/>
          </w:tcPr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申请人签字</w:t>
            </w:r>
          </w:p>
        </w:tc>
        <w:tc>
          <w:tcPr>
            <w:tcW w:w="1769" w:type="dxa"/>
          </w:tcPr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D4555" w:rsidRPr="003F46D9" w:rsidTr="006D14E6">
        <w:trPr>
          <w:cantSplit/>
          <w:trHeight w:val="606"/>
        </w:trPr>
        <w:tc>
          <w:tcPr>
            <w:tcW w:w="4531" w:type="dxa"/>
            <w:gridSpan w:val="3"/>
            <w:vMerge/>
          </w:tcPr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D4555" w:rsidRPr="003F46D9" w:rsidRDefault="003D4555" w:rsidP="00D20FF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46D9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769" w:type="dxa"/>
          </w:tcPr>
          <w:p w:rsidR="003D4555" w:rsidRPr="003F46D9" w:rsidRDefault="003D4555" w:rsidP="00D20FF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bookmarkEnd w:id="0"/>
    <w:p w:rsidR="003D4555" w:rsidRPr="00FB024B" w:rsidRDefault="003D4555" w:rsidP="003D4555">
      <w:pPr>
        <w:rPr>
          <w:rFonts w:ascii="宋体" w:hAnsi="宋体"/>
          <w:b/>
          <w:szCs w:val="21"/>
        </w:rPr>
      </w:pPr>
      <w:r w:rsidRPr="00FB024B">
        <w:rPr>
          <w:rFonts w:ascii="宋体" w:hAnsi="宋体" w:hint="eastAsia"/>
          <w:b/>
          <w:szCs w:val="21"/>
        </w:rPr>
        <w:t>备注：</w:t>
      </w:r>
    </w:p>
    <w:p w:rsidR="003D4555" w:rsidRPr="00E621F6" w:rsidRDefault="003D4555" w:rsidP="00E621F6">
      <w:pPr>
        <w:ind w:firstLineChars="200" w:firstLine="482"/>
        <w:rPr>
          <w:b/>
          <w:sz w:val="24"/>
        </w:rPr>
      </w:pPr>
      <w:r w:rsidRPr="00FB024B">
        <w:rPr>
          <w:rFonts w:hint="eastAsia"/>
          <w:b/>
          <w:sz w:val="24"/>
        </w:rPr>
        <w:t>通常申请引进国内动物时间为</w:t>
      </w:r>
      <w:r w:rsidRPr="00FB024B">
        <w:rPr>
          <w:rFonts w:hint="eastAsia"/>
          <w:b/>
          <w:sz w:val="24"/>
        </w:rPr>
        <w:t>1-2</w:t>
      </w:r>
      <w:r w:rsidRPr="00FB024B">
        <w:rPr>
          <w:rFonts w:hint="eastAsia"/>
          <w:b/>
          <w:sz w:val="24"/>
        </w:rPr>
        <w:t>个月，进口动物</w:t>
      </w:r>
      <w:r w:rsidRPr="00FB024B">
        <w:rPr>
          <w:rFonts w:hint="eastAsia"/>
          <w:b/>
          <w:sz w:val="24"/>
        </w:rPr>
        <w:t>4-6</w:t>
      </w:r>
      <w:r w:rsidRPr="00FB024B">
        <w:rPr>
          <w:rFonts w:hint="eastAsia"/>
          <w:b/>
          <w:sz w:val="24"/>
        </w:rPr>
        <w:t>个月，或因不确定因素延长。</w:t>
      </w:r>
    </w:p>
    <w:sectPr w:rsidR="003D4555" w:rsidRPr="00E621F6" w:rsidSect="00C304C3">
      <w:head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0F" w:rsidRDefault="00BF660F">
      <w:r>
        <w:separator/>
      </w:r>
    </w:p>
  </w:endnote>
  <w:endnote w:type="continuationSeparator" w:id="0">
    <w:p w:rsidR="00BF660F" w:rsidRDefault="00BF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0F" w:rsidRDefault="00BF660F">
      <w:r>
        <w:separator/>
      </w:r>
    </w:p>
  </w:footnote>
  <w:footnote w:type="continuationSeparator" w:id="0">
    <w:p w:rsidR="00BF660F" w:rsidRDefault="00BF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5B" w:rsidRDefault="00565928" w:rsidP="001E159B">
    <w:pPr>
      <w:tabs>
        <w:tab w:val="center" w:pos="4156"/>
        <w:tab w:val="right" w:pos="831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-302260</wp:posOffset>
          </wp:positionV>
          <wp:extent cx="612140" cy="612140"/>
          <wp:effectExtent l="0" t="0" r="0" b="0"/>
          <wp:wrapSquare wrapText="bothSides"/>
          <wp:docPr id="2" name="图片 2" descr="C:\Users\luyz\Pictures\脑智中心标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yz\Pictures\脑智中心标志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59B">
      <w:tab/>
    </w:r>
    <w:r w:rsidR="001E159B" w:rsidRPr="001E159B">
      <w:rPr>
        <w:rFonts w:hint="eastAsia"/>
        <w:b/>
      </w:rPr>
      <w:t>中国科学院脑科学与智能技术卓越创新中心</w:t>
    </w:r>
    <w:r w:rsidR="001E159B">
      <w:tab/>
    </w:r>
    <w:r>
      <w:rPr>
        <w:rFonts w:hint="eastAsia"/>
      </w:rPr>
      <w:t>编号</w:t>
    </w:r>
    <w:r>
      <w:t>：</w:t>
    </w:r>
    <w:r>
      <w:t>R-VET-07-0</w:t>
    </w:r>
    <w:r w:rsidR="00E21010">
      <w:t>2</w:t>
    </w:r>
  </w:p>
  <w:p w:rsidR="002078C6" w:rsidRPr="001E159B" w:rsidRDefault="002078C6" w:rsidP="001E159B">
    <w:pPr>
      <w:tabs>
        <w:tab w:val="center" w:pos="4156"/>
        <w:tab w:val="right" w:pos="8312"/>
      </w:tabs>
    </w:pPr>
    <w: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37"/>
    <w:rsid w:val="00040A74"/>
    <w:rsid w:val="000C3957"/>
    <w:rsid w:val="000D0964"/>
    <w:rsid w:val="000E2EDE"/>
    <w:rsid w:val="000F40AA"/>
    <w:rsid w:val="000F7C70"/>
    <w:rsid w:val="00123DF4"/>
    <w:rsid w:val="00164974"/>
    <w:rsid w:val="0017164C"/>
    <w:rsid w:val="00174F19"/>
    <w:rsid w:val="00184F8A"/>
    <w:rsid w:val="00194C7D"/>
    <w:rsid w:val="001A6B0E"/>
    <w:rsid w:val="001E159B"/>
    <w:rsid w:val="001E3788"/>
    <w:rsid w:val="001F0464"/>
    <w:rsid w:val="001F2C6B"/>
    <w:rsid w:val="001F6391"/>
    <w:rsid w:val="002078C6"/>
    <w:rsid w:val="002366BE"/>
    <w:rsid w:val="00293B3F"/>
    <w:rsid w:val="002F205C"/>
    <w:rsid w:val="002F269F"/>
    <w:rsid w:val="002F3120"/>
    <w:rsid w:val="00317A3B"/>
    <w:rsid w:val="00345237"/>
    <w:rsid w:val="0035778E"/>
    <w:rsid w:val="00391318"/>
    <w:rsid w:val="003A6B8C"/>
    <w:rsid w:val="003D4555"/>
    <w:rsid w:val="003F46D9"/>
    <w:rsid w:val="00456DDC"/>
    <w:rsid w:val="004709BE"/>
    <w:rsid w:val="004B22CE"/>
    <w:rsid w:val="00531AE0"/>
    <w:rsid w:val="00535970"/>
    <w:rsid w:val="00543A25"/>
    <w:rsid w:val="00552084"/>
    <w:rsid w:val="00565928"/>
    <w:rsid w:val="00575198"/>
    <w:rsid w:val="00581119"/>
    <w:rsid w:val="005A4471"/>
    <w:rsid w:val="005B6E21"/>
    <w:rsid w:val="005C2FE2"/>
    <w:rsid w:val="005D22D7"/>
    <w:rsid w:val="005E6DF5"/>
    <w:rsid w:val="00610FDF"/>
    <w:rsid w:val="00624463"/>
    <w:rsid w:val="00663354"/>
    <w:rsid w:val="0069583B"/>
    <w:rsid w:val="006A0F5B"/>
    <w:rsid w:val="006A50D9"/>
    <w:rsid w:val="006D14E6"/>
    <w:rsid w:val="006D56A4"/>
    <w:rsid w:val="0070253D"/>
    <w:rsid w:val="007576EF"/>
    <w:rsid w:val="007645E4"/>
    <w:rsid w:val="007D30C6"/>
    <w:rsid w:val="007F12A0"/>
    <w:rsid w:val="0083337B"/>
    <w:rsid w:val="008622AF"/>
    <w:rsid w:val="0087522A"/>
    <w:rsid w:val="00896F36"/>
    <w:rsid w:val="008A2B68"/>
    <w:rsid w:val="008D0B75"/>
    <w:rsid w:val="008E6BA9"/>
    <w:rsid w:val="008F3853"/>
    <w:rsid w:val="00911F01"/>
    <w:rsid w:val="00920C18"/>
    <w:rsid w:val="00932206"/>
    <w:rsid w:val="009922B2"/>
    <w:rsid w:val="009B1F30"/>
    <w:rsid w:val="009C097E"/>
    <w:rsid w:val="00A13D2E"/>
    <w:rsid w:val="00A52830"/>
    <w:rsid w:val="00A62CC6"/>
    <w:rsid w:val="00A659CB"/>
    <w:rsid w:val="00A9110C"/>
    <w:rsid w:val="00AA3681"/>
    <w:rsid w:val="00AA4EC1"/>
    <w:rsid w:val="00AD4D02"/>
    <w:rsid w:val="00B50E1F"/>
    <w:rsid w:val="00B73FC3"/>
    <w:rsid w:val="00B96C81"/>
    <w:rsid w:val="00BC7F57"/>
    <w:rsid w:val="00BE32EF"/>
    <w:rsid w:val="00BE7027"/>
    <w:rsid w:val="00BF660F"/>
    <w:rsid w:val="00C304C3"/>
    <w:rsid w:val="00C91E78"/>
    <w:rsid w:val="00C9579E"/>
    <w:rsid w:val="00CB09D6"/>
    <w:rsid w:val="00CC40B7"/>
    <w:rsid w:val="00CD2D1A"/>
    <w:rsid w:val="00CD4985"/>
    <w:rsid w:val="00CE5A64"/>
    <w:rsid w:val="00CE61D9"/>
    <w:rsid w:val="00CF5388"/>
    <w:rsid w:val="00D028B4"/>
    <w:rsid w:val="00D1246E"/>
    <w:rsid w:val="00D20FF0"/>
    <w:rsid w:val="00D258B2"/>
    <w:rsid w:val="00D4588E"/>
    <w:rsid w:val="00DE6BE7"/>
    <w:rsid w:val="00E21010"/>
    <w:rsid w:val="00E32501"/>
    <w:rsid w:val="00E32BEE"/>
    <w:rsid w:val="00E45778"/>
    <w:rsid w:val="00E621F6"/>
    <w:rsid w:val="00E700CE"/>
    <w:rsid w:val="00E95389"/>
    <w:rsid w:val="00ED40A2"/>
    <w:rsid w:val="00F04097"/>
    <w:rsid w:val="00F04BE7"/>
    <w:rsid w:val="00F134ED"/>
    <w:rsid w:val="00F4083A"/>
    <w:rsid w:val="00F40B5E"/>
    <w:rsid w:val="00F53978"/>
    <w:rsid w:val="00F73F14"/>
    <w:rsid w:val="00FC5E9B"/>
    <w:rsid w:val="00FD37DD"/>
    <w:rsid w:val="00FF106D"/>
    <w:rsid w:val="00FF3208"/>
    <w:rsid w:val="00F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DE598C-BAEA-4BA4-B847-75740F1F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2F312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39131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6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3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39131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1E159B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a8">
    <w:name w:val="标题 字符"/>
    <w:link w:val="a7"/>
    <w:rsid w:val="001E159B"/>
    <w:rPr>
      <w:rFonts w:ascii="等线 Light" w:hAnsi="等线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luyz</dc:creator>
  <cp:keywords/>
  <cp:lastModifiedBy>luyz@ion.ac.cn</cp:lastModifiedBy>
  <cp:revision>7</cp:revision>
  <dcterms:created xsi:type="dcterms:W3CDTF">2022-07-29T08:42:00Z</dcterms:created>
  <dcterms:modified xsi:type="dcterms:W3CDTF">2022-07-29T10:20:00Z</dcterms:modified>
</cp:coreProperties>
</file>