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jc w:val="center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533F59" w:rsidRPr="00533F59" w:rsidTr="00533F59">
        <w:trPr>
          <w:tblCellSpacing w:w="150" w:type="dxa"/>
          <w:jc w:val="center"/>
        </w:trPr>
        <w:tc>
          <w:tcPr>
            <w:tcW w:w="0" w:type="auto"/>
            <w:hideMark/>
          </w:tcPr>
          <w:p w:rsidR="00533F59" w:rsidRPr="00533F59" w:rsidRDefault="00533F59" w:rsidP="00533F59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r w:rsidRPr="00533F59">
              <w:rPr>
                <w:rFonts w:ascii="黑体" w:eastAsia="黑体" w:hAnsi="黑体" w:cs="Arial"/>
                <w:color w:val="336633"/>
                <w:kern w:val="0"/>
                <w:sz w:val="24"/>
                <w:szCs w:val="24"/>
              </w:rPr>
              <w:t>国际顾问委员会（2013-2019）</w:t>
            </w:r>
            <w:bookmarkEnd w:id="0"/>
            <w:r w:rsidRPr="00533F59">
              <w:rPr>
                <w:rFonts w:ascii="黑体" w:eastAsia="黑体" w:hAnsi="黑体" w:cs="Arial"/>
                <w:color w:val="336633"/>
                <w:kern w:val="0"/>
                <w:sz w:val="24"/>
                <w:szCs w:val="24"/>
              </w:rPr>
              <w:t>：</w:t>
            </w:r>
          </w:p>
        </w:tc>
      </w:tr>
      <w:tr w:rsidR="00533F59" w:rsidRPr="00533F59" w:rsidTr="00533F59">
        <w:trPr>
          <w:tblCellSpacing w:w="15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4"/>
            </w:tblGrid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4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Nancy Ip 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（叶玉如）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香港科技大学教授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5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http://iplab.ust.hk/index.html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8" name="图片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Lily Jan 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（叶公杼）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美国加州大学旧金山分校教授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7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http://physio.ucsf.edu/jan/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7" name="图片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</w:t>
                        </w:r>
                        <w:proofErr w:type="spellStart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Yuh</w:t>
                        </w:r>
                        <w:proofErr w:type="spellEnd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Nung</w:t>
                        </w:r>
                        <w:proofErr w:type="spellEnd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Jan 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（詹裕农）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美国加州大学旧金山分校教授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http://physio.ucsf.edu/jan/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Nikos </w:t>
                        </w:r>
                        <w:proofErr w:type="spellStart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Logothetis</w:t>
                        </w:r>
                        <w:proofErr w:type="spellEnd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德国马普学会生物控制学研究所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http://www.kyb.tuebingen.mpg.de/?id=42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Anthony </w:t>
                        </w:r>
                        <w:proofErr w:type="spellStart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Movshon</w:t>
                        </w:r>
                        <w:proofErr w:type="spellEnd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美国纽约大学教授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http://www.cns.nyu.edu/corefaculty/Movshon.php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33475"/>
                              <wp:effectExtent l="0" t="0" r="0" b="9525"/>
                              <wp:docPr id="4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33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Nicholas C. Spitzer 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美国加州大学圣地亚哥分校教授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http://biology.ucsd.edu/faculty/spitzer.html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Michael Stryker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美国加州大学旧金山分校教授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7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http://www.neuroscience.ucsf.edu/neurograd/faculty/stryker.html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Richard </w:t>
                        </w:r>
                        <w:proofErr w:type="spellStart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Tsien</w:t>
                        </w:r>
                        <w:proofErr w:type="spellEnd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（钱永佑）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美国纽约大学医学中心教授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9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http://tsienlab.med.nyu.edu/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33F59" w:rsidRPr="00533F59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533F59" w:rsidRPr="00533F59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533F59" w:rsidRPr="00533F59" w:rsidRDefault="00533F59" w:rsidP="00533F5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Huda Y. </w:t>
                        </w:r>
                        <w:proofErr w:type="spellStart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Zoghbi</w:t>
                        </w:r>
                        <w:proofErr w:type="spellEnd"/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美国贝勒医学院教授</w:t>
                        </w:r>
                        <w:r w:rsidRPr="00533F5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21" w:history="1">
                          <w:r w:rsidRPr="00533F59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https://www.bcm.edu/research/labs/zoghbi/</w:t>
                          </w:r>
                        </w:hyperlink>
                      </w:p>
                    </w:tc>
                  </w:tr>
                </w:tbl>
                <w:p w:rsidR="00533F59" w:rsidRPr="00533F59" w:rsidRDefault="00533F59" w:rsidP="00533F59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33F59" w:rsidRPr="00533F59" w:rsidRDefault="00533F59" w:rsidP="00533F59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533F59" w:rsidRPr="00533F59" w:rsidRDefault="00533F59"/>
    <w:sectPr w:rsidR="00533F59" w:rsidRPr="0053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9"/>
    <w:rsid w:val="005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B09C2-E2ED-4540-87E2-D6BA35DA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F59"/>
    <w:rPr>
      <w:strike w:val="0"/>
      <w:dstrike w:val="0"/>
      <w:color w:val="336633"/>
      <w:u w:val="none"/>
      <w:effect w:val="none"/>
    </w:rPr>
  </w:style>
  <w:style w:type="character" w:customStyle="1" w:styleId="bigbiaoti1">
    <w:name w:val="big_biaoti1"/>
    <w:basedOn w:val="a0"/>
    <w:rsid w:val="00533F59"/>
    <w:rPr>
      <w:rFonts w:ascii="黑体" w:eastAsia="黑体" w:hAnsi="黑体" w:hint="eastAsia"/>
      <w:color w:val="3366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ns.nyu.edu/corefaculty/Movshon.php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www.bcm.edu/research/labs/zoghbi/" TargetMode="External"/><Relationship Id="rId7" Type="http://schemas.openxmlformats.org/officeDocument/2006/relationships/hyperlink" Target="http://physio.ucsf.edu/jan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neuroscience.ucsf.edu/neurograd/faculty/stryker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yb.tuebingen.mpg.de/?id=42" TargetMode="External"/><Relationship Id="rId5" Type="http://schemas.openxmlformats.org/officeDocument/2006/relationships/hyperlink" Target="http://iplab.ust.hk/index.html" TargetMode="External"/><Relationship Id="rId15" Type="http://schemas.openxmlformats.org/officeDocument/2006/relationships/hyperlink" Target="http://biology.ucsd.edu/faculty/spitzer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tsienlab.med.nyu.ed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hysio.ucsf.edu/jan/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2019-10-15T13:24:00Z</dcterms:created>
  <dcterms:modified xsi:type="dcterms:W3CDTF">2019-10-15T13:25:00Z</dcterms:modified>
</cp:coreProperties>
</file>